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 xml:space="preserve">Картотека самодеятельных художников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PT Astra Serif" w:hAnsi="PT Astra Serif"/>
          <w:b/>
          <w:sz w:val="28"/>
          <w:szCs w:val="28"/>
        </w:rPr>
        <w:t>Белгородского района на 01.01.2023 г.</w:t>
      </w:r>
    </w:p>
    <w:p>
      <w:pPr>
        <w:pStyle w:val="Normal"/>
        <w:rPr/>
      </w:pPr>
      <w:r>
        <w:rPr/>
      </w:r>
    </w:p>
    <w:tbl>
      <w:tblPr>
        <w:tblStyle w:val="a3"/>
        <w:tblW w:w="15081" w:type="dxa"/>
        <w:jc w:val="left"/>
        <w:tblInd w:w="14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28"/>
        <w:gridCol w:w="2517"/>
        <w:gridCol w:w="1339"/>
        <w:gridCol w:w="2015"/>
        <w:gridCol w:w="1730"/>
        <w:gridCol w:w="1760"/>
        <w:gridCol w:w="1290"/>
        <w:gridCol w:w="1582"/>
        <w:gridCol w:w="2218"/>
      </w:tblGrid>
      <w:tr>
        <w:trPr/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и год  рождения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учебы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(работы)</w:t>
            </w:r>
          </w:p>
        </w:tc>
        <w:tc>
          <w:tcPr>
            <w:tcW w:w="17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Стаж в ИЗО искусстве</w:t>
            </w:r>
          </w:p>
        </w:tc>
        <w:tc>
          <w:tcPr>
            <w:tcW w:w="1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Виды и жанры </w:t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Домашний адрес, телефон</w:t>
            </w:r>
          </w:p>
        </w:tc>
      </w:tr>
      <w:tr>
        <w:trPr/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Авдеева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Вера Ивановна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Средне- специальное, Медицинский колледж</w:t>
            </w:r>
          </w:p>
        </w:tc>
        <w:tc>
          <w:tcPr>
            <w:tcW w:w="173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7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158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Живопись маслом</w:t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п. Октябрьский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ул. Фрунзе 1</w:t>
            </w:r>
          </w:p>
        </w:tc>
      </w:tr>
      <w:tr>
        <w:trPr/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Гуторова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Татьяна Михайловна</w:t>
            </w:r>
          </w:p>
        </w:tc>
        <w:tc>
          <w:tcPr>
            <w:tcW w:w="1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БелГИКиИ</w:t>
            </w:r>
          </w:p>
        </w:tc>
        <w:tc>
          <w:tcPr>
            <w:tcW w:w="1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ЦКР п. Комсомоль-ский </w:t>
            </w:r>
          </w:p>
        </w:tc>
        <w:tc>
          <w:tcPr>
            <w:tcW w:w="17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Художник-оформитель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20</w:t>
            </w:r>
          </w:p>
        </w:tc>
        <w:tc>
          <w:tcPr>
            <w:tcW w:w="1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Рисование, гуашь</w:t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п. Комсомольский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тел. 383309</w:t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Доставалова Людмила Алексеевна</w:t>
            </w:r>
          </w:p>
        </w:tc>
        <w:tc>
          <w:tcPr>
            <w:tcW w:w="133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201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Мед.работник</w:t>
            </w:r>
          </w:p>
        </w:tc>
        <w:tc>
          <w:tcPr>
            <w:tcW w:w="12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Живопись, акварель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п. Майский,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ул. Садовая, 24, 89805253690</w:t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Колкова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Татьяна Юрьевна</w:t>
            </w:r>
          </w:p>
        </w:tc>
        <w:tc>
          <w:tcPr>
            <w:tcW w:w="13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20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Колледж культуры и искусств при академии искусств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г. Челябинска</w:t>
            </w:r>
          </w:p>
        </w:tc>
        <w:tc>
          <w:tcPr>
            <w:tcW w:w="1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35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Живопись, дизайн, графика, скульптура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п. Комсомольский, ул. Молодежная д.1,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тел. 89194343463</w:t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Кузнецова</w:t>
            </w:r>
          </w:p>
          <w:p>
            <w:pPr>
              <w:pStyle w:val="Style19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Наталья</w:t>
            </w:r>
          </w:p>
          <w:p>
            <w:pPr>
              <w:pStyle w:val="Style19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3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20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БГИИК</w:t>
            </w:r>
          </w:p>
        </w:tc>
        <w:tc>
          <w:tcPr>
            <w:tcW w:w="1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ЦКР с. Таврово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Художник-оформитель</w:t>
            </w:r>
          </w:p>
        </w:tc>
        <w:tc>
          <w:tcPr>
            <w:tcW w:w="12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28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</w:tcPr>
          <w:p>
            <w:pPr>
              <w:pStyle w:val="Style19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с. Таврово</w:t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Ломакина Ольга Александровна</w:t>
            </w:r>
          </w:p>
        </w:tc>
        <w:tc>
          <w:tcPr>
            <w:tcW w:w="133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201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БелГСХА </w:t>
            </w:r>
          </w:p>
        </w:tc>
        <w:tc>
          <w:tcPr>
            <w:tcW w:w="173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БелГАУ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им. В.Я.Горина  </w:t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Ведущий специалист по учебно- методической работе</w:t>
            </w:r>
          </w:p>
        </w:tc>
        <w:tc>
          <w:tcPr>
            <w:tcW w:w="12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Акварель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п. Майский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ул. Садовая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дом 8,  кв.229 т.89192811849</w:t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Матеркова Вера Владимировна</w:t>
            </w:r>
          </w:p>
        </w:tc>
        <w:tc>
          <w:tcPr>
            <w:tcW w:w="133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201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Среднее, ПТУ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г. Ленинград</w:t>
            </w:r>
          </w:p>
        </w:tc>
        <w:tc>
          <w:tcPr>
            <w:tcW w:w="173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20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Пейзаж,    натюрморт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с. Ближняя Игуменка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ул. Южная 12/1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89524299096</w:t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Молчанова Надежда Николаевна</w:t>
            </w:r>
          </w:p>
        </w:tc>
        <w:tc>
          <w:tcPr>
            <w:tcW w:w="13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20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Политехнический техникум</w:t>
            </w:r>
          </w:p>
          <w:p>
            <w:pPr>
              <w:pStyle w:val="Normal"/>
              <w:tabs>
                <w:tab w:val="clear" w:pos="708"/>
                <w:tab w:val="left" w:pos="99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г. Ангарск</w:t>
            </w:r>
          </w:p>
        </w:tc>
        <w:tc>
          <w:tcPr>
            <w:tcW w:w="1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1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п. Комсомольский, ул. Новая д.10,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тел. 89103200725</w:t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Пожидаев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Олег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3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20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Беловская СОШ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Преподаватель ИЗО</w:t>
            </w:r>
          </w:p>
        </w:tc>
        <w:tc>
          <w:tcPr>
            <w:tcW w:w="12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35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с. Беловское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ул. Центральная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д.1 кв.15</w:t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Пожидаева Тамара Николаевна</w:t>
            </w:r>
          </w:p>
        </w:tc>
        <w:tc>
          <w:tcPr>
            <w:tcW w:w="13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20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Беловская СОШ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Преподаватель ИЗО</w:t>
            </w:r>
          </w:p>
        </w:tc>
        <w:tc>
          <w:tcPr>
            <w:tcW w:w="12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30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с. Беловское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ул. Центральная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д.1 кв.15</w:t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Пожидаева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Майя Олеговна</w:t>
            </w:r>
          </w:p>
        </w:tc>
        <w:tc>
          <w:tcPr>
            <w:tcW w:w="13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0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Беловская СОШ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Преподаватель ИЗО</w:t>
            </w:r>
          </w:p>
        </w:tc>
        <w:tc>
          <w:tcPr>
            <w:tcW w:w="12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15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с. Беловское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ул. Центральная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д.1 кв.15</w:t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Полубоярова Валентина Владимировна</w:t>
            </w:r>
          </w:p>
        </w:tc>
        <w:tc>
          <w:tcPr>
            <w:tcW w:w="133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01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Высшее,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БГИИК</w:t>
            </w:r>
          </w:p>
        </w:tc>
        <w:tc>
          <w:tcPr>
            <w:tcW w:w="173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МУДОСЮТ «Крутоложская СОШ»</w:t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Преподаватель</w:t>
            </w:r>
          </w:p>
        </w:tc>
        <w:tc>
          <w:tcPr>
            <w:tcW w:w="12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15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с. Крутой Лог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ул. Ленина д.30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89045330537</w:t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Пономаренко Екатерина Сергеевна</w:t>
            </w:r>
          </w:p>
        </w:tc>
        <w:tc>
          <w:tcPr>
            <w:tcW w:w="133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201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725" w:leader="none"/>
              </w:tabs>
              <w:suppressAutoHyphens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Высшее,</w:t>
            </w: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4725" w:leader="none"/>
              </w:tabs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БГИИК. </w:t>
            </w:r>
          </w:p>
        </w:tc>
        <w:tc>
          <w:tcPr>
            <w:tcW w:w="173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ЦКР с. Беловское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Руководитель кружка.</w:t>
            </w:r>
          </w:p>
        </w:tc>
        <w:tc>
          <w:tcPr>
            <w:tcW w:w="12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Пейзаж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с. Беловское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ул. Центральна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д. 25/5</w:t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Скребцова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Александра Геннадьевна</w:t>
            </w:r>
          </w:p>
        </w:tc>
        <w:tc>
          <w:tcPr>
            <w:tcW w:w="13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1990</w:t>
            </w:r>
          </w:p>
        </w:tc>
        <w:tc>
          <w:tcPr>
            <w:tcW w:w="201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Высшее 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БГИИК</w:t>
            </w:r>
          </w:p>
        </w:tc>
        <w:tc>
          <w:tcPr>
            <w:tcW w:w="173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ЦКР п.Октябрьский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Зав.пост. худ.части театра</w:t>
            </w:r>
          </w:p>
        </w:tc>
        <w:tc>
          <w:tcPr>
            <w:tcW w:w="12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15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Фотохудожник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с. Красный Октябрь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пер. Полевой д.2б </w:t>
            </w:r>
            <w:r>
              <w:rPr>
                <w:rFonts w:eastAsia="Calibri"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89511426448</w:t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Смык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Анастасия Алексеевна</w:t>
            </w:r>
          </w:p>
        </w:tc>
        <w:tc>
          <w:tcPr>
            <w:tcW w:w="13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20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БелГИКиИ</w:t>
            </w:r>
          </w:p>
        </w:tc>
        <w:tc>
          <w:tcPr>
            <w:tcW w:w="1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Дом ремёсел Белгородского района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им. Р.Я. Пупыниной</w:t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Руководитель кружка</w:t>
            </w:r>
          </w:p>
        </w:tc>
        <w:tc>
          <w:tcPr>
            <w:tcW w:w="12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30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Батик, живопись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п. Комсомольский </w:t>
            </w: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тел. 89045336930</w:t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Стеблева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Алла Ивановна</w:t>
            </w:r>
          </w:p>
        </w:tc>
        <w:tc>
          <w:tcPr>
            <w:tcW w:w="13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20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Средне-техническое, Старооскольский геологоразведочный техникум</w:t>
            </w:r>
          </w:p>
        </w:tc>
        <w:tc>
          <w:tcPr>
            <w:tcW w:w="1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п. Новосадовый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ул. Вишневая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д.18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8-920-555-51-78</w:t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Тимошенко Виктория Ивановна</w:t>
            </w:r>
          </w:p>
        </w:tc>
        <w:tc>
          <w:tcPr>
            <w:tcW w:w="13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1963</w:t>
            </w:r>
          </w:p>
        </w:tc>
        <w:tc>
          <w:tcPr>
            <w:tcW w:w="2015" w:type="dxa"/>
            <w:tcBorders>
              <w:top w:val="nil"/>
            </w:tcBorders>
            <w:shd w:fill="auto" w:val="clear"/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Средне- специальное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Бутурлиновское художественно-графическое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пед. училище</w:t>
            </w:r>
          </w:p>
        </w:tc>
        <w:tc>
          <w:tcPr>
            <w:tcW w:w="1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Дубовской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2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45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Графика,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п. Дубовое,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ул. Зеленая,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дом 9, кв.86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8-915-560-32-92</w:t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Хасанова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Анастасия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3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0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БГИИК</w:t>
            </w:r>
          </w:p>
        </w:tc>
        <w:tc>
          <w:tcPr>
            <w:tcW w:w="1730" w:type="dxa"/>
            <w:tcBorders>
              <w:top w:val="nil"/>
            </w:tcBorders>
            <w:shd w:fill="auto" w:val="clear"/>
          </w:tcPr>
          <w:p>
            <w:pPr>
              <w:pStyle w:val="Style19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ЦКР 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с. Таврово</w:t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Руководитель кружка</w:t>
            </w:r>
          </w:p>
        </w:tc>
        <w:tc>
          <w:tcPr>
            <w:tcW w:w="12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15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Живопись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с. Таврово,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ул. Комсомольская дом 26, кв.8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89040934559</w:t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Цыбульникова Ксения Сергеевна</w:t>
            </w:r>
          </w:p>
        </w:tc>
        <w:tc>
          <w:tcPr>
            <w:tcW w:w="133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201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Средне- специальное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БГИИК</w:t>
            </w:r>
          </w:p>
        </w:tc>
        <w:tc>
          <w:tcPr>
            <w:tcW w:w="173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Дубовской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ДК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Художник-декоратор</w:t>
            </w:r>
          </w:p>
        </w:tc>
        <w:tc>
          <w:tcPr>
            <w:tcW w:w="12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17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Портрет, натюрморт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п. Дубовое,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ул. Лесная, 14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8-904-099-53-32</w:t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Черкасова Наталья Александровна</w:t>
            </w:r>
          </w:p>
        </w:tc>
        <w:tc>
          <w:tcPr>
            <w:tcW w:w="13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20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Белгородское педагогическое училище № 1</w:t>
            </w:r>
          </w:p>
        </w:tc>
        <w:tc>
          <w:tcPr>
            <w:tcW w:w="1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ЦКР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п. Северный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Художник-оформитель</w:t>
            </w:r>
          </w:p>
        </w:tc>
        <w:tc>
          <w:tcPr>
            <w:tcW w:w="12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23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г. Белгород,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ул. Магистральная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8-904-083-32-80</w:t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Черкашин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Антон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3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20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БГИИК</w:t>
            </w:r>
          </w:p>
        </w:tc>
        <w:tc>
          <w:tcPr>
            <w:tcW w:w="1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Егерь</w:t>
            </w:r>
          </w:p>
        </w:tc>
        <w:tc>
          <w:tcPr>
            <w:tcW w:w="12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Живопись, масло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с. Беломестное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ул. А.Андросова дом 74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8-910-2257429</w:t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Черкашина Татьяна Николаевна</w:t>
            </w:r>
          </w:p>
        </w:tc>
        <w:tc>
          <w:tcPr>
            <w:tcW w:w="13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20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БГИИК</w:t>
            </w:r>
          </w:p>
        </w:tc>
        <w:tc>
          <w:tcPr>
            <w:tcW w:w="1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20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Живопись, масло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с. Беломестное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ул. А.Андросова дом 74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8-910-2257429</w:t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Шахова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Марина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33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01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Среднее профессиональное</w:t>
            </w:r>
            <w:r>
              <w:rPr>
                <w:rFonts w:cs="Times New Roman" w:ascii="PT Astra Serif" w:hAnsi="PT Astra Serif"/>
                <w:b/>
                <w:bCs w:val="false"/>
                <w:color w:val="000000"/>
                <w:sz w:val="24"/>
                <w:szCs w:val="24"/>
              </w:rPr>
              <w:t>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БГИИК</w:t>
            </w:r>
          </w:p>
        </w:tc>
        <w:tc>
          <w:tcPr>
            <w:tcW w:w="173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Пейзаж, натюрморт, портрет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с. Ясные Зори,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ул. Кирова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дом 29 кв.10 </w:t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Шихкеримова Ольга Александровна</w:t>
            </w:r>
          </w:p>
        </w:tc>
        <w:tc>
          <w:tcPr>
            <w:tcW w:w="13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1982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0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БГИИК</w:t>
            </w:r>
          </w:p>
        </w:tc>
        <w:tc>
          <w:tcPr>
            <w:tcW w:w="1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Зеленополянский СДК</w:t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Заведующий</w:t>
            </w:r>
          </w:p>
        </w:tc>
        <w:tc>
          <w:tcPr>
            <w:tcW w:w="12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с. Зеленая Поляна</w:t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Шуляков Роман Викторович</w:t>
            </w:r>
          </w:p>
        </w:tc>
        <w:tc>
          <w:tcPr>
            <w:tcW w:w="133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201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173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Администрация п. Октябрьский</w:t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Рабочий</w:t>
            </w:r>
          </w:p>
        </w:tc>
        <w:tc>
          <w:tcPr>
            <w:tcW w:w="12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Фотохудожник</w:t>
            </w:r>
          </w:p>
        </w:tc>
        <w:tc>
          <w:tcPr>
            <w:tcW w:w="2218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 xml:space="preserve">п. Октябрьский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ул. Кутузова 15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200"/>
        <w:rPr/>
      </w:pPr>
      <w:r>
        <w:rPr>
          <w:rFonts w:cs="Times New Roman" w:ascii="PT Astra Serif" w:hAnsi="PT Astra Serif"/>
          <w:b/>
          <w:sz w:val="28"/>
          <w:szCs w:val="28"/>
        </w:rPr>
        <w:t>Общее количество художников-любителей - 25</w:t>
      </w:r>
    </w:p>
    <w:sectPr>
      <w:type w:val="nextPage"/>
      <w:pgSz w:orient="landscape" w:w="16838" w:h="11906"/>
      <w:pgMar w:left="1134" w:right="567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158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15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LibreOffice/6.3.5.2$Linux_X86_64 LibreOffice_project/30$Build-2</Application>
  <Pages>4</Pages>
  <Words>531</Words>
  <Characters>3345</Characters>
  <CharactersWithSpaces>3627</CharactersWithSpaces>
  <Paragraphs>311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2021-01-15T09:15:00Z</dcterms:created>
  <dc:creator>Максим</dc:creator>
  <dc:description/>
  <dc:language>ru-RU</dc:language>
  <cp:lastModifiedBy/>
  <dcterms:modified xsi:type="dcterms:W3CDTF">2022-12-29T16:02:52Z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